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E9" w:rsidRDefault="002957E9" w:rsidP="002957E9">
      <w:pPr>
        <w:pStyle w:val="5"/>
        <w:jc w:val="both"/>
        <w:rPr>
          <w:rFonts w:ascii="Calibri" w:hAnsi="Calibri" w:cs="Tahoma"/>
          <w:i w:val="0"/>
        </w:rPr>
      </w:pPr>
      <w:r>
        <w:rPr>
          <w:rFonts w:ascii="Calibri" w:hAnsi="Calibri"/>
          <w:i w:val="0"/>
        </w:rPr>
        <w:t>ΔΙΑΔΙΚΑΣΙΑ ΕΓΓΡΑΦΗΣ – ΔΗΛΩΣΗ ΣΥΜΜΕΤΟΧΗΣ</w:t>
      </w:r>
    </w:p>
    <w:p w:rsidR="002957E9" w:rsidRDefault="002957E9" w:rsidP="002957E9">
      <w:pPr>
        <w:pStyle w:val="1"/>
        <w:ind w:left="0"/>
        <w:jc w:val="both"/>
        <w:rPr>
          <w:rFonts w:ascii="Calibri" w:hAnsi="Calibri"/>
          <w:i w:val="0"/>
        </w:rPr>
      </w:pPr>
    </w:p>
    <w:p w:rsidR="002957E9" w:rsidRPr="00A34FC8" w:rsidRDefault="002957E9" w:rsidP="002957E9">
      <w:pPr>
        <w:pStyle w:val="1"/>
        <w:spacing w:line="480" w:lineRule="auto"/>
        <w:ind w:left="0"/>
        <w:jc w:val="both"/>
        <w:rPr>
          <w:b/>
        </w:rPr>
      </w:pPr>
      <w:r w:rsidRPr="0010377D">
        <w:rPr>
          <w:rFonts w:ascii="Calibri" w:hAnsi="Calibri"/>
          <w:i w:val="0"/>
        </w:rPr>
        <w:t>Συμπληρώστε την εταιρική</w:t>
      </w:r>
      <w:bookmarkStart w:id="0" w:name="_GoBack"/>
      <w:bookmarkEnd w:id="0"/>
      <w:r w:rsidR="00587654">
        <w:rPr>
          <w:rFonts w:ascii="Calibri" w:hAnsi="Calibri"/>
          <w:i w:val="0"/>
        </w:rPr>
        <w:t xml:space="preserve">  </w:t>
      </w:r>
      <w:hyperlink r:id="rId5" w:history="1">
        <w:r w:rsidR="00587654" w:rsidRPr="00587654">
          <w:rPr>
            <w:rStyle w:val="-"/>
            <w:rFonts w:ascii="Calibri" w:hAnsi="Calibri" w:cs="Arial"/>
            <w:i w:val="0"/>
          </w:rPr>
          <w:t>ΑΙΤΗΣΗ</w:t>
        </w:r>
      </w:hyperlink>
      <w:r w:rsidR="00587654">
        <w:rPr>
          <w:rFonts w:ascii="Calibri" w:hAnsi="Calibri"/>
          <w:i w:val="0"/>
        </w:rPr>
        <w:t xml:space="preserve"> </w:t>
      </w:r>
      <w:r w:rsidR="00A34FC8">
        <w:rPr>
          <w:rFonts w:ascii="Calibri" w:hAnsi="Calibri"/>
          <w:i w:val="0"/>
        </w:rPr>
        <w:t xml:space="preserve">συμμετοχής </w:t>
      </w:r>
      <w:r w:rsidRPr="0010377D">
        <w:rPr>
          <w:rFonts w:ascii="Calibri" w:hAnsi="Calibri"/>
          <w:i w:val="0"/>
        </w:rPr>
        <w:t xml:space="preserve">από </w:t>
      </w:r>
      <w:r w:rsidRPr="0010377D">
        <w:rPr>
          <w:rFonts w:ascii="Calibri" w:hAnsi="Calibri"/>
          <w:b/>
          <w:i w:val="0"/>
        </w:rPr>
        <w:t xml:space="preserve">την </w:t>
      </w:r>
      <w:r>
        <w:rPr>
          <w:rFonts w:ascii="Calibri" w:hAnsi="Calibri"/>
          <w:b/>
          <w:i w:val="0"/>
        </w:rPr>
        <w:t xml:space="preserve">Δευτέρα </w:t>
      </w:r>
      <w:r w:rsidRPr="00A34FC8">
        <w:rPr>
          <w:rFonts w:ascii="Calibri" w:hAnsi="Calibri"/>
          <w:b/>
          <w:i w:val="0"/>
        </w:rPr>
        <w:t xml:space="preserve">21 </w:t>
      </w:r>
      <w:r w:rsidR="00A34FC8" w:rsidRPr="00A34FC8">
        <w:rPr>
          <w:rFonts w:ascii="Calibri" w:hAnsi="Calibri"/>
          <w:b/>
          <w:i w:val="0"/>
        </w:rPr>
        <w:t xml:space="preserve">Φεβρουαρίου μέχρι την Παρασκευή </w:t>
      </w:r>
      <w:r w:rsidRPr="00A34FC8">
        <w:rPr>
          <w:rFonts w:ascii="Calibri" w:hAnsi="Calibri"/>
          <w:b/>
          <w:i w:val="0"/>
        </w:rPr>
        <w:t xml:space="preserve">4 Μαρτίου 2022. </w:t>
      </w:r>
    </w:p>
    <w:p w:rsidR="002957E9" w:rsidRPr="006115F6" w:rsidRDefault="002957E9" w:rsidP="002957E9">
      <w:pPr>
        <w:spacing w:line="480" w:lineRule="auto"/>
        <w:jc w:val="both"/>
        <w:rPr>
          <w:rFonts w:ascii="Calibri" w:hAnsi="Calibri"/>
        </w:rPr>
      </w:pPr>
    </w:p>
    <w:p w:rsidR="002957E9" w:rsidRPr="00BC05FA" w:rsidRDefault="002957E9" w:rsidP="002957E9">
      <w:pPr>
        <w:spacing w:line="480" w:lineRule="auto"/>
        <w:jc w:val="both"/>
        <w:rPr>
          <w:rFonts w:ascii="Calibri" w:hAnsi="Calibri"/>
          <w:b/>
        </w:rPr>
      </w:pPr>
      <w:r>
        <w:rPr>
          <w:rFonts w:ascii="Calibri" w:hAnsi="Calibri"/>
        </w:rPr>
        <w:t xml:space="preserve">Για τη συμμετοχή της εταιρίας σας στις «Ημέρες Καριέρας» του Πανεπιστημίου Μακεδονίας, </w:t>
      </w:r>
      <w:r w:rsidRPr="00C553F3">
        <w:rPr>
          <w:rFonts w:ascii="Calibri" w:hAnsi="Calibri"/>
          <w:b/>
          <w:u w:val="single"/>
        </w:rPr>
        <w:t xml:space="preserve">δεν υπάρχει κόστος </w:t>
      </w:r>
      <w:r>
        <w:rPr>
          <w:rFonts w:ascii="Calibri" w:hAnsi="Calibri"/>
          <w:b/>
          <w:u w:val="single"/>
        </w:rPr>
        <w:t>εγγραφής</w:t>
      </w:r>
    </w:p>
    <w:p w:rsidR="002957E9" w:rsidRPr="006115F6" w:rsidRDefault="002957E9" w:rsidP="002957E9">
      <w:pPr>
        <w:pStyle w:val="a3"/>
        <w:tabs>
          <w:tab w:val="left" w:pos="720"/>
        </w:tabs>
        <w:spacing w:line="480" w:lineRule="auto"/>
        <w:ind w:left="720"/>
        <w:rPr>
          <w:rFonts w:ascii="Calibri" w:hAnsi="Calibri" w:cs="Tahoma"/>
          <w:sz w:val="16"/>
          <w:szCs w:val="16"/>
          <w:lang w:val="el-GR"/>
        </w:rPr>
      </w:pPr>
      <w:r>
        <w:rPr>
          <w:rFonts w:ascii="Calibri" w:hAnsi="Calibri" w:cs="Tahoma"/>
          <w:b/>
          <w:bCs/>
          <w:sz w:val="26"/>
          <w:szCs w:val="26"/>
          <w:lang w:val="el-GR"/>
        </w:rPr>
        <w:tab/>
      </w:r>
    </w:p>
    <w:p w:rsidR="002957E9" w:rsidRPr="00EC5B04" w:rsidRDefault="002957E9" w:rsidP="002957E9">
      <w:pPr>
        <w:pStyle w:val="a3"/>
        <w:numPr>
          <w:ilvl w:val="0"/>
          <w:numId w:val="1"/>
        </w:numPr>
        <w:tabs>
          <w:tab w:val="left" w:pos="720"/>
        </w:tabs>
        <w:spacing w:line="480" w:lineRule="auto"/>
        <w:ind w:right="26"/>
        <w:jc w:val="both"/>
        <w:rPr>
          <w:rFonts w:ascii="Calibri" w:hAnsi="Calibri" w:cs="Tahoma"/>
          <w:bCs/>
          <w:lang w:val="el-GR"/>
        </w:rPr>
      </w:pPr>
      <w:r w:rsidRPr="00EC5B04">
        <w:rPr>
          <w:rFonts w:ascii="Calibri" w:hAnsi="Calibri" w:cs="Tahoma"/>
          <w:bCs/>
          <w:lang w:val="el-GR"/>
        </w:rPr>
        <w:t xml:space="preserve">Λόγω του μεγάλου ενδιαφέροντος συμμετοχής, κάθε εταιρία θα μπορεί  να συμμετέχει με παρουσίασή της ΜΙΑ (1) μόνο ημέρα. Θα τηρηθεί σειρά προτεραιότητας εγγραφής, ως προς την επιλογής ημέρας/ώρας της παρουσίασης. Οι παρουσιάσεις ξεκινούν στις 10:10 και ολοκληρώνονται στις 17:00 κάθε ημέρα. Το Γραφείο Διασύνδεσης καταρτίζει το πρόγραμμα των εταιρικών παρουσιάσεων/ομιλιών. </w:t>
      </w:r>
    </w:p>
    <w:p w:rsidR="002F667E" w:rsidRPr="00A34FC8" w:rsidRDefault="002957E9" w:rsidP="00A34FC8">
      <w:pPr>
        <w:pStyle w:val="a4"/>
        <w:numPr>
          <w:ilvl w:val="0"/>
          <w:numId w:val="2"/>
        </w:numPr>
        <w:spacing w:line="480" w:lineRule="auto"/>
        <w:jc w:val="both"/>
        <w:rPr>
          <w:sz w:val="24"/>
          <w:szCs w:val="24"/>
        </w:rPr>
      </w:pPr>
      <w:r w:rsidRPr="00EC5B04">
        <w:rPr>
          <w:rFonts w:ascii="Calibri" w:hAnsi="Calibri" w:cs="Tahoma"/>
          <w:bCs/>
          <w:sz w:val="24"/>
          <w:szCs w:val="24"/>
        </w:rPr>
        <w:t xml:space="preserve">Οι συνεντεύξεις μπορούν να προγραμματιστούν από εσάς και να γίνουν στη διάρκεια του διημέρου. Από το Γραφείο Διασύνδεσης θα σας δοθεί πρόσβαση στα βιογραφικά σημειώματα των υποψηφίων στις 22.3.2022 ώστε να επιλέξετε τα άτομα με τα οποία θέλετε να κάνετε συνέντευξη. Μέχρι τις 28.3. θα πρέπει να αποστείλετε στο Γραφείο Διασύνδεσης τη λίστα με τα ονόματα των υποψηφίων που θα συναντήσετε στις συνεντεύξεις εντός του διημέρου. </w:t>
      </w:r>
      <w:r w:rsidRPr="00EC5B04">
        <w:rPr>
          <w:sz w:val="24"/>
          <w:szCs w:val="24"/>
        </w:rPr>
        <w:t>Στην περίπτωση που θέλετε να προχωρήσετε σε συνεντεύξεις μετά το πέρας της εκδήλωσης θα πρέπει να μας ενημερώσετε εγκαίρως και να μας προωθήσετε νέα λίστα συνεντεύξεων, όταν ολοκληρώσετε τη διαδικασία. Ο χώρος και τρόπος των συνεντεύξεων καθορίζεται από την κάθε εταιρία/φορέα.</w:t>
      </w:r>
    </w:p>
    <w:sectPr w:rsidR="002F667E" w:rsidRPr="00A34FC8" w:rsidSect="002F66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E95"/>
    <w:multiLevelType w:val="hybridMultilevel"/>
    <w:tmpl w:val="26CA8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1C46C4"/>
    <w:multiLevelType w:val="hybridMultilevel"/>
    <w:tmpl w:val="00D2B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2957E9"/>
    <w:rsid w:val="0009610D"/>
    <w:rsid w:val="002957E9"/>
    <w:rsid w:val="002F667E"/>
    <w:rsid w:val="00587654"/>
    <w:rsid w:val="007B60A6"/>
    <w:rsid w:val="00A34FC8"/>
    <w:rsid w:val="00A87EAE"/>
    <w:rsid w:val="00F90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E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2957E9"/>
    <w:pPr>
      <w:keepNext/>
      <w:ind w:left="360"/>
      <w:outlineLvl w:val="0"/>
    </w:pPr>
    <w:rPr>
      <w:rFonts w:ascii="Comic Sans MS" w:eastAsia="MS Minngs" w:hAnsi="Comic Sans MS" w:cs="Arial"/>
      <w:i/>
      <w:iCs/>
    </w:rPr>
  </w:style>
  <w:style w:type="paragraph" w:styleId="5">
    <w:name w:val="heading 5"/>
    <w:basedOn w:val="a"/>
    <w:next w:val="a"/>
    <w:link w:val="5Char"/>
    <w:uiPriority w:val="99"/>
    <w:semiHidden/>
    <w:unhideWhenUsed/>
    <w:qFormat/>
    <w:rsid w:val="002957E9"/>
    <w:pPr>
      <w:spacing w:before="240" w:after="60"/>
      <w:outlineLvl w:val="4"/>
    </w:pPr>
    <w:rPr>
      <w:rFonts w:eastAsia="MS Minng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2957E9"/>
    <w:rPr>
      <w:rFonts w:ascii="Comic Sans MS" w:eastAsia="MS Minngs" w:hAnsi="Comic Sans MS" w:cs="Arial"/>
      <w:i/>
      <w:iCs/>
      <w:sz w:val="24"/>
      <w:szCs w:val="24"/>
      <w:lang w:eastAsia="el-GR"/>
    </w:rPr>
  </w:style>
  <w:style w:type="character" w:customStyle="1" w:styleId="5Char">
    <w:name w:val="Επικεφαλίδα 5 Char"/>
    <w:basedOn w:val="a0"/>
    <w:link w:val="5"/>
    <w:uiPriority w:val="99"/>
    <w:semiHidden/>
    <w:rsid w:val="002957E9"/>
    <w:rPr>
      <w:rFonts w:ascii="Times New Roman" w:eastAsia="MS Minngs" w:hAnsi="Times New Roman" w:cs="Times New Roman"/>
      <w:b/>
      <w:bCs/>
      <w:i/>
      <w:iCs/>
      <w:sz w:val="26"/>
      <w:szCs w:val="26"/>
      <w:lang w:eastAsia="el-GR"/>
    </w:rPr>
  </w:style>
  <w:style w:type="character" w:styleId="-">
    <w:name w:val="Hyperlink"/>
    <w:basedOn w:val="a0"/>
    <w:uiPriority w:val="99"/>
    <w:unhideWhenUsed/>
    <w:rsid w:val="002957E9"/>
    <w:rPr>
      <w:rFonts w:ascii="Times New Roman" w:hAnsi="Times New Roman" w:cs="Times New Roman" w:hint="default"/>
      <w:color w:val="0000FF"/>
      <w:u w:val="single"/>
    </w:rPr>
  </w:style>
  <w:style w:type="paragraph" w:styleId="a3">
    <w:name w:val="header"/>
    <w:basedOn w:val="a"/>
    <w:link w:val="Char"/>
    <w:uiPriority w:val="99"/>
    <w:unhideWhenUsed/>
    <w:rsid w:val="002957E9"/>
    <w:pPr>
      <w:tabs>
        <w:tab w:val="center" w:pos="4320"/>
        <w:tab w:val="right" w:pos="8640"/>
      </w:tabs>
    </w:pPr>
    <w:rPr>
      <w:rFonts w:ascii="Cambria" w:eastAsia="MS Minngs" w:hAnsi="Cambria"/>
      <w:lang w:val="en-US" w:eastAsia="en-US"/>
    </w:rPr>
  </w:style>
  <w:style w:type="character" w:customStyle="1" w:styleId="Char">
    <w:name w:val="Κεφαλίδα Char"/>
    <w:basedOn w:val="a0"/>
    <w:link w:val="a3"/>
    <w:uiPriority w:val="99"/>
    <w:rsid w:val="002957E9"/>
    <w:rPr>
      <w:rFonts w:ascii="Cambria" w:eastAsia="MS Minngs" w:hAnsi="Cambria" w:cs="Times New Roman"/>
      <w:sz w:val="24"/>
      <w:szCs w:val="24"/>
      <w:lang w:val="en-US"/>
    </w:rPr>
  </w:style>
  <w:style w:type="paragraph" w:styleId="a4">
    <w:name w:val="List Paragraph"/>
    <w:basedOn w:val="a"/>
    <w:uiPriority w:val="34"/>
    <w:qFormat/>
    <w:rsid w:val="002957E9"/>
    <w:pPr>
      <w:spacing w:after="200" w:line="276" w:lineRule="auto"/>
      <w:ind w:left="720"/>
      <w:contextualSpacing/>
    </w:pPr>
    <w:rPr>
      <w:rFonts w:asciiTheme="minorHAnsi" w:eastAsiaTheme="minorHAnsi" w:hAnsiTheme="minorHAnsi" w:cstheme="minorBidi"/>
      <w:sz w:val="22"/>
      <w:szCs w:val="22"/>
      <w:lang w:eastAsia="en-US"/>
    </w:rPr>
  </w:style>
  <w:style w:type="character" w:styleId="-0">
    <w:name w:val="FollowedHyperlink"/>
    <w:basedOn w:val="a0"/>
    <w:uiPriority w:val="99"/>
    <w:semiHidden/>
    <w:unhideWhenUsed/>
    <w:rsid w:val="005876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cXWrK3nD9pdMCc2TvvThUkEdHXxfywRdvmitPD3Qv2Y/edi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1218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s.panagiotidou</dc:creator>
  <cp:lastModifiedBy>s.panagiotidou</cp:lastModifiedBy>
  <cp:revision>4</cp:revision>
  <dcterms:created xsi:type="dcterms:W3CDTF">2022-02-21T10:10:00Z</dcterms:created>
  <dcterms:modified xsi:type="dcterms:W3CDTF">2022-02-21T10:13:00Z</dcterms:modified>
</cp:coreProperties>
</file>